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9F" w:rsidRPr="00324175" w:rsidRDefault="000D449F" w:rsidP="00B54760">
      <w:pPr>
        <w:autoSpaceDE w:val="0"/>
        <w:autoSpaceDN w:val="0"/>
        <w:adjustRightInd w:val="0"/>
        <w:spacing w:after="0" w:line="240" w:lineRule="atLeast"/>
        <w:ind w:left="-45"/>
        <w:rPr>
          <w:rFonts w:ascii="BNazanin" w:cs="B Mitra"/>
          <w:sz w:val="28"/>
          <w:szCs w:val="28"/>
        </w:rPr>
      </w:pPr>
    </w:p>
    <w:p w:rsidR="00B54760" w:rsidRPr="00324175" w:rsidRDefault="003A3F41" w:rsidP="00B54760">
      <w:pPr>
        <w:autoSpaceDE w:val="0"/>
        <w:autoSpaceDN w:val="0"/>
        <w:adjustRightInd w:val="0"/>
        <w:spacing w:after="0" w:line="240" w:lineRule="atLeast"/>
        <w:ind w:left="-45"/>
        <w:jc w:val="center"/>
        <w:rPr>
          <w:rFonts w:ascii="BNazanin" w:cs="B Mitra" w:hint="cs"/>
          <w:b/>
          <w:bCs/>
          <w:sz w:val="28"/>
          <w:szCs w:val="28"/>
          <w:rtl/>
        </w:rPr>
      </w:pPr>
      <w:hyperlink r:id="rId5" w:anchor="4114" w:history="1">
        <w:r w:rsidRPr="00324175">
          <w:rPr>
            <w:rFonts w:ascii="Times New Roman" w:eastAsia="Times New Roman" w:hAnsi="Times New Roman" w:cs="B Mitra"/>
            <w:b/>
            <w:bCs/>
            <w:sz w:val="28"/>
            <w:szCs w:val="28"/>
            <w:rtl/>
          </w:rPr>
          <w:t>تاريخ تمدن و فرهنگ اسلامي</w:t>
        </w:r>
        <w:r w:rsidRPr="00324175">
          <w:rPr>
            <w:rFonts w:ascii="Times New Roman" w:eastAsia="Times New Roman" w:hAnsi="Times New Roman" w:cs="B Mitra" w:hint="cs"/>
            <w:b/>
            <w:bCs/>
            <w:sz w:val="28"/>
            <w:szCs w:val="28"/>
            <w:rtl/>
          </w:rPr>
          <w:t xml:space="preserve"> </w:t>
        </w:r>
        <w:r w:rsidRPr="00324175">
          <w:rPr>
            <w:rFonts w:ascii="Times New Roman" w:eastAsia="Times New Roman" w:hAnsi="Times New Roman" w:cs="B Mitra"/>
            <w:b/>
            <w:bCs/>
            <w:sz w:val="28"/>
            <w:szCs w:val="28"/>
            <w:rtl/>
          </w:rPr>
          <w:t>(باتكيه برتاثيرمتقابل ايران واسلام</w:t>
        </w:r>
        <w:r w:rsidRPr="00324175">
          <w:rPr>
            <w:rFonts w:ascii="Times New Roman" w:eastAsia="Times New Roman" w:hAnsi="Times New Roman" w:cs="B Mitra" w:hint="cs"/>
            <w:b/>
            <w:bCs/>
            <w:sz w:val="28"/>
            <w:szCs w:val="28"/>
            <w:rtl/>
          </w:rPr>
          <w:t>)</w:t>
        </w:r>
      </w:hyperlink>
      <w:r w:rsidR="00C97D4A" w:rsidRPr="00324175">
        <w:rPr>
          <w:rFonts w:ascii="BNazanin" w:cs="B Mitra" w:hint="cs"/>
          <w:b/>
          <w:bCs/>
          <w:sz w:val="28"/>
          <w:szCs w:val="28"/>
          <w:rtl/>
        </w:rPr>
        <w:t xml:space="preserve"> </w:t>
      </w:r>
    </w:p>
    <w:p w:rsidR="00C97D4A" w:rsidRPr="00324175" w:rsidRDefault="00C97D4A" w:rsidP="00B54760">
      <w:pPr>
        <w:autoSpaceDE w:val="0"/>
        <w:autoSpaceDN w:val="0"/>
        <w:adjustRightInd w:val="0"/>
        <w:spacing w:after="0" w:line="240" w:lineRule="atLeast"/>
        <w:ind w:left="-45"/>
        <w:jc w:val="center"/>
        <w:rPr>
          <w:rFonts w:ascii="BNazanin" w:cs="B Mitra"/>
          <w:b/>
          <w:bCs/>
          <w:sz w:val="28"/>
          <w:szCs w:val="28"/>
        </w:rPr>
      </w:pPr>
      <w:r w:rsidRPr="00324175">
        <w:rPr>
          <w:rFonts w:ascii="BNazanin" w:cs="B Mitra" w:hint="cs"/>
          <w:b/>
          <w:bCs/>
          <w:sz w:val="28"/>
          <w:szCs w:val="28"/>
          <w:rtl/>
        </w:rPr>
        <w:t xml:space="preserve">درس کارشناسی ارشد </w:t>
      </w:r>
      <w:r w:rsidRPr="00324175">
        <w:rPr>
          <w:rFonts w:ascii="BNazanin" w:cs="BNazanin"/>
          <w:b/>
          <w:bCs/>
          <w:sz w:val="28"/>
          <w:szCs w:val="28"/>
          <w:rtl/>
        </w:rPr>
        <w:t>–</w:t>
      </w:r>
      <w:r w:rsidRPr="00324175">
        <w:rPr>
          <w:rFonts w:ascii="BNazanin" w:cs="B Mitra" w:hint="cs"/>
          <w:b/>
          <w:bCs/>
          <w:sz w:val="28"/>
          <w:szCs w:val="28"/>
          <w:rtl/>
        </w:rPr>
        <w:t xml:space="preserve"> 2 واحد نظری</w:t>
      </w:r>
    </w:p>
    <w:p w:rsidR="003A3F41" w:rsidRPr="003A3F41" w:rsidRDefault="003A3F41" w:rsidP="00B54760">
      <w:pPr>
        <w:spacing w:after="0" w:line="240" w:lineRule="atLeast"/>
        <w:ind w:left="-45"/>
        <w:outlineLvl w:val="3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0D449F" w:rsidRPr="00324175" w:rsidRDefault="00B54760" w:rsidP="00B54760">
      <w:pPr>
        <w:autoSpaceDE w:val="0"/>
        <w:autoSpaceDN w:val="0"/>
        <w:adjustRightInd w:val="0"/>
        <w:spacing w:after="0" w:line="240" w:lineRule="atLeast"/>
        <w:ind w:left="-45"/>
        <w:rPr>
          <w:rFonts w:ascii="BNazanin" w:cs="B Mitra" w:hint="cs"/>
          <w:b/>
          <w:bCs/>
          <w:sz w:val="28"/>
          <w:szCs w:val="28"/>
          <w:rtl/>
        </w:rPr>
      </w:pPr>
      <w:r w:rsidRPr="00324175">
        <w:rPr>
          <w:rFonts w:ascii="BNazanin" w:cs="B Mitra" w:hint="cs"/>
          <w:b/>
          <w:bCs/>
          <w:sz w:val="28"/>
          <w:szCs w:val="28"/>
          <w:rtl/>
        </w:rPr>
        <w:t>طرح و جلسات درس:</w:t>
      </w:r>
    </w:p>
    <w:p w:rsidR="00B54760" w:rsidRPr="00324175" w:rsidRDefault="00B54760" w:rsidP="00B54760">
      <w:pPr>
        <w:autoSpaceDE w:val="0"/>
        <w:autoSpaceDN w:val="0"/>
        <w:adjustRightInd w:val="0"/>
        <w:spacing w:after="0" w:line="240" w:lineRule="atLeast"/>
        <w:ind w:left="-45"/>
        <w:rPr>
          <w:rFonts w:ascii="BNazanin" w:cs="B Mitra"/>
          <w:sz w:val="28"/>
          <w:szCs w:val="28"/>
        </w:rPr>
      </w:pPr>
    </w:p>
    <w:p w:rsidR="004B7459" w:rsidRPr="00324175" w:rsidRDefault="00B54760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اول: 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تعریف فرهنگ و تمدن </w:t>
      </w:r>
      <w:r w:rsidR="00C97D4A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 ظهور اسلام. کارنامه صدر اسلام. گسترش اسلا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م به سایر نقاط جهان. تشکیل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هسته‌ها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C97D4A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اولیه تمدن اسلامی. اصل اقتباس در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تمدن‌ها</w:t>
      </w:r>
      <w:r w:rsidR="00C97D4A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 تمدن اسلامی و توسعه جوامع آن.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عوامل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مؤثر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در زایش و اعتلا</w:t>
      </w:r>
      <w:r w:rsidR="00C97D4A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تمدن‌ها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C97D4A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 تمدن اسلامی و زایش فرهنگ و تمدن اسلامی.</w:t>
      </w:r>
      <w:r w:rsidR="004B7459" w:rsidRPr="00324175">
        <w:rPr>
          <w:rFonts w:ascii="BZar" w:cs="B Mitra" w:hint="cs"/>
          <w:sz w:val="28"/>
          <w:szCs w:val="28"/>
          <w:rtl/>
        </w:rPr>
        <w:t xml:space="preserve"> هنر و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معماري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اسلامي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و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8A6445">
        <w:rPr>
          <w:rFonts w:ascii="BZar" w:cs="B Mitra" w:hint="cs"/>
          <w:sz w:val="28"/>
          <w:szCs w:val="28"/>
          <w:rtl/>
        </w:rPr>
        <w:t>هنر</w:t>
      </w:r>
      <w:r w:rsidR="008A6445">
        <w:rPr>
          <w:rFonts w:ascii="BZar" w:cs="B Mitra"/>
          <w:sz w:val="28"/>
          <w:szCs w:val="28"/>
          <w:rtl/>
        </w:rPr>
        <w:t xml:space="preserve"> </w:t>
      </w:r>
      <w:r w:rsidR="008A6445">
        <w:rPr>
          <w:rFonts w:ascii="BZar" w:cs="B Mitra" w:hint="cs"/>
          <w:sz w:val="28"/>
          <w:szCs w:val="28"/>
          <w:rtl/>
        </w:rPr>
        <w:t>دینی</w:t>
      </w:r>
      <w:r w:rsidR="004B7459" w:rsidRPr="00324175">
        <w:rPr>
          <w:rFonts w:ascii="BZar" w:cs="B Mitra" w:hint="cs"/>
          <w:sz w:val="28"/>
          <w:szCs w:val="28"/>
          <w:rtl/>
        </w:rPr>
        <w:t>. نقش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مسلمانان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در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 xml:space="preserve">شهرسازي و پیدایش مراکز تمدنی. </w:t>
      </w:r>
      <w:r w:rsidR="008A6445">
        <w:rPr>
          <w:rFonts w:ascii="BZar" w:cs="B Mitra" w:hint="cs"/>
          <w:sz w:val="28"/>
          <w:szCs w:val="28"/>
          <w:rtl/>
        </w:rPr>
        <w:t>ویژگی‌ها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معماري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مساجد،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قصرها،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مدارس،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8A6445">
        <w:rPr>
          <w:rFonts w:ascii="BZar" w:cs="B Mitra" w:hint="cs"/>
          <w:sz w:val="28"/>
          <w:szCs w:val="28"/>
          <w:rtl/>
        </w:rPr>
        <w:t>پل‌ها</w:t>
      </w:r>
      <w:r w:rsidR="004B7459" w:rsidRPr="00324175">
        <w:rPr>
          <w:rFonts w:ascii="BZar" w:cs="B Mitra" w:hint="cs"/>
          <w:sz w:val="28"/>
          <w:szCs w:val="28"/>
          <w:rtl/>
        </w:rPr>
        <w:t>،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كاروانسراها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و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8A6445">
        <w:rPr>
          <w:rFonts w:ascii="BZar" w:cs="B Mitra" w:hint="cs"/>
          <w:sz w:val="28"/>
          <w:szCs w:val="28"/>
          <w:rtl/>
        </w:rPr>
        <w:t>آب‌انبارها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در جهان اسلام. ويژگي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هنرهاي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تزئيني</w:t>
      </w:r>
      <w:r w:rsidR="009B2649" w:rsidRPr="00324175">
        <w:rPr>
          <w:rFonts w:ascii="BZar" w:cs="B Mitra"/>
          <w:sz w:val="28"/>
          <w:szCs w:val="28"/>
        </w:rPr>
        <w:t xml:space="preserve"> </w:t>
      </w:r>
      <w:r w:rsidR="009B2649" w:rsidRPr="00324175">
        <w:rPr>
          <w:rFonts w:ascii="BZar" w:cs="B Mitra" w:hint="cs"/>
          <w:sz w:val="28"/>
          <w:szCs w:val="28"/>
          <w:rtl/>
        </w:rPr>
        <w:t>و</w:t>
      </w:r>
      <w:r w:rsidR="004B7459" w:rsidRPr="00324175">
        <w:rPr>
          <w:rFonts w:ascii="BNazanin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رمزگشايي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و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تحليل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نمادها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و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8A6445">
        <w:rPr>
          <w:rFonts w:ascii="BZar" w:cs="B Mitra" w:hint="cs"/>
          <w:sz w:val="28"/>
          <w:szCs w:val="28"/>
          <w:rtl/>
        </w:rPr>
        <w:t>سمبل‌ها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در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آثار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هنري</w:t>
      </w:r>
      <w:r w:rsidR="004B7459" w:rsidRPr="00324175">
        <w:rPr>
          <w:rFonts w:ascii="BZar" w:cs="B Mitra"/>
          <w:sz w:val="28"/>
          <w:szCs w:val="28"/>
        </w:rPr>
        <w:t xml:space="preserve"> </w:t>
      </w:r>
      <w:r w:rsidR="004B7459" w:rsidRPr="00324175">
        <w:rPr>
          <w:rFonts w:ascii="BZar" w:cs="B Mitra" w:hint="cs"/>
          <w:sz w:val="28"/>
          <w:szCs w:val="28"/>
          <w:rtl/>
        </w:rPr>
        <w:t>اسلامی.</w:t>
      </w:r>
    </w:p>
    <w:p w:rsidR="00B54760" w:rsidRPr="00324175" w:rsidRDefault="00B54760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</w:p>
    <w:p w:rsidR="00B625D7" w:rsidRPr="00324175" w:rsidRDefault="00B54760" w:rsidP="00B54760">
      <w:pPr>
        <w:spacing w:after="0" w:line="240" w:lineRule="atLeast"/>
        <w:ind w:left="-45"/>
        <w:jc w:val="both"/>
        <w:rPr>
          <w:rFonts w:cs="B Mitra" w:hint="cs"/>
          <w:b/>
          <w:bCs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دوم: 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عوامل </w:t>
      </w:r>
      <w:r w:rsidR="00C97D4A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رشد و زوال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تمدن‌ها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C97D4A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از دیدگاه قرآن 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  <w:r w:rsidR="00C97D4A" w:rsidRPr="0032417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C97D4A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انحطاط تمدن</w:t>
      </w:r>
      <w:r w:rsidR="00C97D4A" w:rsidRPr="0032417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یک اصل در تاریخ. زوال تمدن ساسانی و گسترش تفکر اسلامی در ایران. رفتار مسلمانان با </w:t>
      </w:r>
      <w:r w:rsidR="004F1179">
        <w:rPr>
          <w:rFonts w:ascii="Times New Roman" w:eastAsia="Times New Roman" w:hAnsi="Times New Roman" w:cs="B Mitra" w:hint="cs"/>
          <w:sz w:val="28"/>
          <w:szCs w:val="28"/>
          <w:rtl/>
        </w:rPr>
        <w:t>سایر ادیان. اهل</w:t>
      </w:r>
      <w:r w:rsidR="004F1179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="00C97D4A" w:rsidRPr="0032417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الذمه. اصل حقوق بشر و کرامت انسانی در </w:t>
      </w:r>
      <w:r w:rsidR="008A6445">
        <w:rPr>
          <w:rFonts w:ascii="Times New Roman" w:eastAsia="Times New Roman" w:hAnsi="Times New Roman" w:cs="B Mitra"/>
          <w:sz w:val="28"/>
          <w:szCs w:val="28"/>
          <w:rtl/>
        </w:rPr>
        <w:t>آموزه‌ها</w:t>
      </w:r>
      <w:r w:rsidR="008A6445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C97D4A" w:rsidRPr="0032417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وحی.</w:t>
      </w:r>
      <w:r w:rsidR="00A22886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ج</w:t>
      </w:r>
      <w:r w:rsidR="00C97D4A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ایگاه خواندن و نوشتن در جهان اسلام.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انتقال علوم و جذب دانشمندان به جهان اسلام . نهضت ترجمه و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تأث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ر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آن در تکوین علوم اسلامی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و دایر شدن نخستین مراکز علمی در جهان اسلام .</w:t>
      </w:r>
    </w:p>
    <w:p w:rsidR="001B0C03" w:rsidRPr="00324175" w:rsidRDefault="001B0C03" w:rsidP="00B54760">
      <w:pPr>
        <w:spacing w:after="0" w:line="240" w:lineRule="atLeast"/>
        <w:ind w:left="-45"/>
        <w:jc w:val="both"/>
        <w:rPr>
          <w:rFonts w:cs="B Mitra"/>
          <w:b/>
          <w:bCs/>
          <w:sz w:val="28"/>
          <w:szCs w:val="28"/>
        </w:rPr>
      </w:pPr>
    </w:p>
    <w:p w:rsidR="00B54760" w:rsidRPr="00324175" w:rsidRDefault="00B54760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سوم: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طبقه‌بند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علوم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در جهان اسلام. مراکز مهم انتقال علوم و دانش به جهان اسلام. میراث شرق و غرب.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دستاوردهای دانشمندان مسلمان در علوم مختلف بخصوص علوم غیر اسلامی نظیر ریاضیات، نجوم، فیزیک و مکانیک ، طب و شیمی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</w:p>
    <w:p w:rsidR="00824309" w:rsidRPr="00324175" w:rsidRDefault="00B625D7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/>
          <w:b/>
          <w:bCs/>
          <w:noProof/>
          <w:sz w:val="28"/>
          <w:szCs w:val="28"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 </w:t>
      </w:r>
    </w:p>
    <w:p w:rsidR="003D7508" w:rsidRPr="00324175" w:rsidRDefault="00B54760" w:rsidP="00B54760">
      <w:pPr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چهارم: 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نقش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د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وان‌ها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در اداره سرزمین عظیم اسلامی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نقش خراج در شکوفایی تمدن اسلامی. نظام اداری و رشد نهادهای متوالی علوم در جهان اسلام</w:t>
      </w:r>
      <w:r w:rsidR="003D7508"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 </w:t>
      </w:r>
      <w:r w:rsidR="001B0C03"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>.</w:t>
      </w:r>
    </w:p>
    <w:p w:rsidR="00B54760" w:rsidRPr="00324175" w:rsidRDefault="00B54760" w:rsidP="00B54760">
      <w:pPr>
        <w:spacing w:after="0" w:line="240" w:lineRule="atLeast"/>
        <w:ind w:left="-45"/>
        <w:jc w:val="both"/>
        <w:rPr>
          <w:rFonts w:ascii="Times New Roman" w:eastAsia="Times New Roman" w:hAnsi="Times New Roman" w:cs="B Mitra"/>
          <w:b/>
          <w:bCs/>
          <w:noProof/>
          <w:sz w:val="28"/>
          <w:szCs w:val="28"/>
          <w:rtl/>
        </w:rPr>
      </w:pPr>
    </w:p>
    <w:p w:rsidR="003D7508" w:rsidRPr="00324175" w:rsidRDefault="00B54760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پنجم: 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معماری اسلامی و روند رشد آن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. 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هنرهایی نظیر خطاطی و صنایع مستظرفه و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صنا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ع‌دست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در تمدن اسلامی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</w:p>
    <w:p w:rsidR="00B54760" w:rsidRPr="00324175" w:rsidRDefault="00B54760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</w:p>
    <w:p w:rsidR="00B625D7" w:rsidRPr="00324175" w:rsidRDefault="00B54760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ششم: </w:t>
      </w:r>
      <w:r w:rsidR="001B0C03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دوره</w:t>
      </w:r>
      <w:r w:rsidR="001B0C03"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قرون‌وسط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برای غرب قابل تفسیر است در جهان اسلام و ایران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قرون‌وسط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صورت دیگری دارد.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شکوفایی دانش اسلامی و انتقال 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پزشکی اسلامی، ریاضیات اسلامی، نجوم اسلامی، ج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غ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رافیای اسلامی و هنرهای اسلامی و معماری اسلامی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به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تمدن غربی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  <w:r w:rsidR="003D7508"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 </w:t>
      </w:r>
    </w:p>
    <w:p w:rsidR="00B54760" w:rsidRPr="00324175" w:rsidRDefault="00B54760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</w:p>
    <w:p w:rsidR="00B54760" w:rsidRPr="00324175" w:rsidRDefault="00B54760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هفتم: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حکومت‌ها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ایرانی و ترویج فرهنگ و تمدن اسلامی. </w:t>
      </w:r>
      <w:r w:rsidR="008A6445">
        <w:rPr>
          <w:rFonts w:ascii="BZar" w:cs="B Mitra" w:hint="cs"/>
          <w:sz w:val="28"/>
          <w:szCs w:val="28"/>
          <w:rtl/>
        </w:rPr>
        <w:t>ویژگی‌ها</w:t>
      </w:r>
      <w:r w:rsidR="00824309" w:rsidRPr="00324175">
        <w:rPr>
          <w:rFonts w:ascii="BZar" w:cs="B Mitra"/>
          <w:sz w:val="28"/>
          <w:szCs w:val="28"/>
        </w:rPr>
        <w:t xml:space="preserve"> </w:t>
      </w:r>
      <w:r w:rsidR="00824309" w:rsidRPr="00324175">
        <w:rPr>
          <w:rFonts w:ascii="BZar" w:cs="B Mitra" w:hint="cs"/>
          <w:sz w:val="28"/>
          <w:szCs w:val="28"/>
          <w:rtl/>
        </w:rPr>
        <w:t>سبك</w:t>
      </w:r>
      <w:r w:rsidR="00824309" w:rsidRPr="00324175">
        <w:rPr>
          <w:rFonts w:ascii="BZar" w:cs="B Mitra"/>
          <w:sz w:val="28"/>
          <w:szCs w:val="28"/>
        </w:rPr>
        <w:t xml:space="preserve"> </w:t>
      </w:r>
      <w:r w:rsidR="00824309" w:rsidRPr="00324175">
        <w:rPr>
          <w:rFonts w:ascii="BZar" w:cs="B Mitra" w:hint="cs"/>
          <w:sz w:val="28"/>
          <w:szCs w:val="28"/>
          <w:rtl/>
        </w:rPr>
        <w:t>معماري</w:t>
      </w:r>
      <w:r w:rsidR="00824309" w:rsidRPr="00324175">
        <w:rPr>
          <w:rFonts w:ascii="BZar" w:cs="B Mitra"/>
          <w:sz w:val="28"/>
          <w:szCs w:val="28"/>
        </w:rPr>
        <w:t xml:space="preserve"> </w:t>
      </w:r>
      <w:r w:rsidR="00824309" w:rsidRPr="00324175">
        <w:rPr>
          <w:rFonts w:ascii="BZar" w:cs="B Mitra" w:hint="cs"/>
          <w:sz w:val="28"/>
          <w:szCs w:val="28"/>
          <w:rtl/>
        </w:rPr>
        <w:t>ايران</w:t>
      </w:r>
      <w:r w:rsidR="00824309" w:rsidRPr="00324175">
        <w:rPr>
          <w:rFonts w:ascii="BZar" w:cs="B Mitra"/>
          <w:sz w:val="28"/>
          <w:szCs w:val="28"/>
        </w:rPr>
        <w:t xml:space="preserve"> </w:t>
      </w:r>
      <w:r w:rsidR="00824309" w:rsidRPr="00324175">
        <w:rPr>
          <w:rFonts w:ascii="BZar" w:cs="B Mitra" w:hint="cs"/>
          <w:sz w:val="28"/>
          <w:szCs w:val="28"/>
          <w:rtl/>
        </w:rPr>
        <w:t>خراساني،</w:t>
      </w:r>
      <w:r w:rsidR="00824309" w:rsidRPr="00324175">
        <w:rPr>
          <w:rFonts w:ascii="BZar" w:cs="B Mitra"/>
          <w:sz w:val="28"/>
          <w:szCs w:val="28"/>
        </w:rPr>
        <w:t xml:space="preserve"> </w:t>
      </w:r>
      <w:r w:rsidR="00824309" w:rsidRPr="00324175">
        <w:rPr>
          <w:rFonts w:ascii="BZar" w:cs="B Mitra" w:hint="cs"/>
          <w:sz w:val="28"/>
          <w:szCs w:val="28"/>
          <w:rtl/>
        </w:rPr>
        <w:t>رازي،</w:t>
      </w:r>
      <w:r w:rsidR="00824309" w:rsidRPr="00324175">
        <w:rPr>
          <w:rFonts w:ascii="BZar" w:cs="B Mitra"/>
          <w:sz w:val="28"/>
          <w:szCs w:val="28"/>
        </w:rPr>
        <w:t xml:space="preserve"> </w:t>
      </w:r>
      <w:r w:rsidR="00824309" w:rsidRPr="00324175">
        <w:rPr>
          <w:rFonts w:ascii="BZar" w:cs="B Mitra" w:hint="cs"/>
          <w:sz w:val="28"/>
          <w:szCs w:val="28"/>
          <w:rtl/>
        </w:rPr>
        <w:t>سلجوقي،</w:t>
      </w:r>
      <w:r w:rsidR="00824309" w:rsidRPr="00324175">
        <w:rPr>
          <w:rFonts w:ascii="BZar" w:cs="B Mitra"/>
          <w:sz w:val="28"/>
          <w:szCs w:val="28"/>
        </w:rPr>
        <w:t xml:space="preserve"> </w:t>
      </w:r>
      <w:r w:rsidR="00824309" w:rsidRPr="00324175">
        <w:rPr>
          <w:rFonts w:ascii="BZar" w:cs="B Mitra" w:hint="cs"/>
          <w:sz w:val="28"/>
          <w:szCs w:val="28"/>
          <w:rtl/>
        </w:rPr>
        <w:t>ايلخاني</w:t>
      </w:r>
      <w:r w:rsidR="00824309" w:rsidRPr="00324175">
        <w:rPr>
          <w:rFonts w:ascii="BZar" w:cs="B Mitra"/>
          <w:sz w:val="28"/>
          <w:szCs w:val="28"/>
        </w:rPr>
        <w:t xml:space="preserve"> </w:t>
      </w:r>
      <w:r w:rsidR="00824309" w:rsidRPr="00324175">
        <w:rPr>
          <w:rFonts w:ascii="BZar" w:cs="B Mitra" w:hint="cs"/>
          <w:sz w:val="28"/>
          <w:szCs w:val="28"/>
          <w:rtl/>
        </w:rPr>
        <w:t>و</w:t>
      </w:r>
      <w:r w:rsidR="00824309" w:rsidRPr="00324175">
        <w:rPr>
          <w:rFonts w:ascii="BZar" w:cs="B Mitra"/>
          <w:sz w:val="28"/>
          <w:szCs w:val="28"/>
        </w:rPr>
        <w:t xml:space="preserve"> </w:t>
      </w:r>
      <w:r w:rsidR="00824309" w:rsidRPr="00324175">
        <w:rPr>
          <w:rFonts w:ascii="BZar" w:cs="B Mitra" w:hint="cs"/>
          <w:sz w:val="28"/>
          <w:szCs w:val="28"/>
          <w:rtl/>
        </w:rPr>
        <w:t>تيموري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.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نظام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ه‌ها</w:t>
      </w:r>
      <w:r w:rsidR="005D6F22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.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دانشگاه‌ها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5D6F22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تمدن اسلامی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.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رصدخانه‌ها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.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موقوفه‌ها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علمی. </w:t>
      </w:r>
    </w:p>
    <w:p w:rsidR="005D6F22" w:rsidRPr="00324175" w:rsidRDefault="00B54760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 </w:t>
      </w:r>
    </w:p>
    <w:p w:rsidR="005D6F22" w:rsidRPr="00324175" w:rsidRDefault="00B54760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هشتم: </w:t>
      </w:r>
      <w:r w:rsidR="005D6F22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فرق و نقش علمی آنان در تمدن و فرهنگ اسلامی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  <w:r w:rsidR="001B0C03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چهره ملل و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نحل</w:t>
      </w:r>
      <w:r w:rsidR="001B0C03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در تمدن و فرهنگ اسلامی.</w:t>
      </w:r>
    </w:p>
    <w:p w:rsidR="001B0C03" w:rsidRPr="00324175" w:rsidRDefault="001B0C03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/>
          <w:b/>
          <w:bCs/>
          <w:noProof/>
          <w:sz w:val="28"/>
          <w:szCs w:val="28"/>
        </w:rPr>
      </w:pPr>
    </w:p>
    <w:p w:rsidR="00B54760" w:rsidRPr="00324175" w:rsidRDefault="00B54760" w:rsidP="00A22886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نهم: 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علل درونی رکود تم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د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ن اسلامی 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. 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علل بیرونی رکود تمدن اسلامی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جنگ‌ها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صلیبی، حمله مغولان و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اضمحلال فکری مسلمانان</w:t>
      </w:r>
      <w:r w:rsidR="00B625D7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در اندلس </w:t>
      </w:r>
      <w:r w:rsidR="003D7508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  <w:r w:rsidR="001B0C03" w:rsidRPr="0032417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</w:p>
    <w:p w:rsidR="003D7508" w:rsidRPr="00324175" w:rsidRDefault="005D6F22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</w:t>
      </w:r>
    </w:p>
    <w:p w:rsidR="004B7459" w:rsidRPr="00324175" w:rsidRDefault="00B54760" w:rsidP="00A22886">
      <w:pPr>
        <w:autoSpaceDE w:val="0"/>
        <w:autoSpaceDN w:val="0"/>
        <w:adjustRightInd w:val="0"/>
        <w:spacing w:after="0" w:line="240" w:lineRule="atLeast"/>
        <w:ind w:left="-45"/>
        <w:jc w:val="both"/>
        <w:rPr>
          <w:rFonts w:ascii="BZar" w:cs="B Mitra" w:hint="cs"/>
          <w:b/>
          <w:bCs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دهم: </w:t>
      </w:r>
      <w:r w:rsidR="00A22886" w:rsidRPr="0032417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سقوط بغداد و </w:t>
      </w:r>
      <w:r w:rsidR="008A6445">
        <w:rPr>
          <w:rFonts w:ascii="Times New Roman" w:eastAsia="Times New Roman" w:hAnsi="Times New Roman" w:cs="B Mitra"/>
          <w:sz w:val="28"/>
          <w:szCs w:val="28"/>
          <w:rtl/>
        </w:rPr>
        <w:t>کانون‌ها</w:t>
      </w:r>
      <w:r w:rsidR="008A6445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A22886" w:rsidRPr="0032417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تولید فرهنگ و تمدن. سرنوشت خلافت اسلامی. مقاومت تمدن اسلامی در برابر تهاجم مغولان در مصر و سوریه.</w:t>
      </w:r>
    </w:p>
    <w:p w:rsidR="001B0C03" w:rsidRPr="00324175" w:rsidRDefault="001B0C03" w:rsidP="00B54760">
      <w:pPr>
        <w:autoSpaceDE w:val="0"/>
        <w:autoSpaceDN w:val="0"/>
        <w:adjustRightInd w:val="0"/>
        <w:spacing w:after="0" w:line="240" w:lineRule="atLeast"/>
        <w:ind w:left="-45"/>
        <w:jc w:val="both"/>
        <w:rPr>
          <w:rFonts w:ascii="BZar" w:cs="B Mitra" w:hint="cs"/>
          <w:b/>
          <w:bCs/>
          <w:sz w:val="28"/>
          <w:szCs w:val="28"/>
          <w:rtl/>
        </w:rPr>
      </w:pPr>
    </w:p>
    <w:p w:rsidR="004B7459" w:rsidRPr="00324175" w:rsidRDefault="00B54760" w:rsidP="00A22886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یازدهم: </w:t>
      </w:r>
      <w:r w:rsidR="00A22886" w:rsidRPr="00324175">
        <w:rPr>
          <w:rFonts w:ascii="BZar" w:cs="B Mitra" w:hint="cs"/>
          <w:sz w:val="28"/>
          <w:szCs w:val="28"/>
          <w:rtl/>
        </w:rPr>
        <w:t>بررسی و کارکرد تمدن اسلامی در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دوران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اموي،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عباسي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 xml:space="preserve">و فاطميان. </w:t>
      </w:r>
      <w:r w:rsidR="008A6445">
        <w:rPr>
          <w:rFonts w:ascii="BZar" w:cs="B Mitra" w:hint="cs"/>
          <w:sz w:val="28"/>
          <w:szCs w:val="28"/>
          <w:rtl/>
        </w:rPr>
        <w:t>ویژگی‌ها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هنر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و معماري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اسلامي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در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شام،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مصر،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شمال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آفريقا،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اندلس،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8A6445">
        <w:rPr>
          <w:rFonts w:ascii="BZar" w:cs="B Mitra" w:hint="cs"/>
          <w:sz w:val="28"/>
          <w:szCs w:val="28"/>
          <w:rtl/>
        </w:rPr>
        <w:t>شبه‌قاره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هند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و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عثماني.</w:t>
      </w:r>
    </w:p>
    <w:p w:rsidR="004B7459" w:rsidRPr="00324175" w:rsidRDefault="004B7459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/>
          <w:b/>
          <w:bCs/>
          <w:noProof/>
          <w:sz w:val="28"/>
          <w:szCs w:val="28"/>
        </w:rPr>
      </w:pPr>
    </w:p>
    <w:p w:rsidR="00B625D7" w:rsidRPr="00324175" w:rsidRDefault="00B54760" w:rsidP="00A22886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دوازدهم: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شکل‌گ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ر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ی 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و احیای تمدنی اسلامی . ترکان عثمانی ، صفویان و گورکانیان هند . </w:t>
      </w:r>
      <w:r w:rsidR="008A6445">
        <w:rPr>
          <w:rFonts w:ascii="BZar" w:cs="B Mitra" w:hint="cs"/>
          <w:sz w:val="28"/>
          <w:szCs w:val="28"/>
          <w:rtl/>
        </w:rPr>
        <w:t>ویژگی‌ها</w:t>
      </w:r>
      <w:r w:rsidR="00A22886" w:rsidRPr="00324175">
        <w:rPr>
          <w:rFonts w:ascii="BZar" w:cs="B Mitra" w:hint="cs"/>
          <w:sz w:val="28"/>
          <w:szCs w:val="28"/>
          <w:rtl/>
        </w:rPr>
        <w:t xml:space="preserve"> فرهنگ و تمدن</w:t>
      </w:r>
      <w:r w:rsidR="00A22886" w:rsidRPr="00324175">
        <w:rPr>
          <w:rFonts w:cs="B Mitra" w:hint="cs"/>
          <w:sz w:val="28"/>
          <w:szCs w:val="28"/>
          <w:rtl/>
        </w:rPr>
        <w:t xml:space="preserve"> اسلامی</w:t>
      </w:r>
      <w:r w:rsidR="00A22886" w:rsidRPr="00324175">
        <w:rPr>
          <w:rFonts w:ascii="BZar" w:cs="B Mitra"/>
          <w:sz w:val="28"/>
          <w:szCs w:val="28"/>
        </w:rPr>
        <w:t xml:space="preserve"> </w:t>
      </w:r>
      <w:r w:rsidR="00A22886" w:rsidRPr="00324175">
        <w:rPr>
          <w:rFonts w:ascii="BZar" w:cs="B Mitra" w:hint="cs"/>
          <w:sz w:val="28"/>
          <w:szCs w:val="28"/>
          <w:rtl/>
        </w:rPr>
        <w:t>در عصر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عثمانی</w:t>
      </w:r>
      <w:r w:rsidR="00A22886" w:rsidRPr="00324175">
        <w:rPr>
          <w:rFonts w:ascii="BZar" w:cs="B Mitra"/>
          <w:sz w:val="28"/>
          <w:szCs w:val="28"/>
        </w:rPr>
        <w:t xml:space="preserve">. </w:t>
      </w:r>
      <w:r w:rsidR="00A22886" w:rsidRPr="00324175">
        <w:rPr>
          <w:rFonts w:ascii="BZar" w:cs="B Mitra" w:hint="cs"/>
          <w:sz w:val="28"/>
          <w:szCs w:val="28"/>
          <w:rtl/>
        </w:rPr>
        <w:t>صفوي</w:t>
      </w:r>
      <w:r w:rsidR="00A22886" w:rsidRPr="00324175">
        <w:rPr>
          <w:rFonts w:ascii="BZar" w:cs="B Mitra"/>
          <w:sz w:val="28"/>
          <w:szCs w:val="28"/>
        </w:rPr>
        <w:t xml:space="preserve">. 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گورکانیان هند</w:t>
      </w:r>
      <w:r w:rsidR="00A22886" w:rsidRPr="00324175">
        <w:rPr>
          <w:rFonts w:cs="B Mitra" w:hint="cs"/>
          <w:sz w:val="28"/>
          <w:szCs w:val="28"/>
          <w:rtl/>
        </w:rPr>
        <w:t>.</w:t>
      </w:r>
    </w:p>
    <w:p w:rsidR="001B0C03" w:rsidRPr="00324175" w:rsidRDefault="001B0C03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/>
          <w:b/>
          <w:bCs/>
          <w:noProof/>
          <w:sz w:val="28"/>
          <w:szCs w:val="28"/>
        </w:rPr>
      </w:pPr>
    </w:p>
    <w:p w:rsidR="00B625D7" w:rsidRPr="00324175" w:rsidRDefault="00B54760" w:rsidP="00A22886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دوازدهم : 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تغییر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درروند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تحولات جهانی. علل پیدایش استعمار. استعمار نو و کهنه .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پ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امدها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استعمار در جهان اسلام.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راه‌ها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نفوذ و رشد استعمار.</w:t>
      </w:r>
    </w:p>
    <w:p w:rsidR="001B0C03" w:rsidRPr="00324175" w:rsidRDefault="001B0C03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/>
          <w:b/>
          <w:bCs/>
          <w:noProof/>
          <w:sz w:val="28"/>
          <w:szCs w:val="28"/>
        </w:rPr>
      </w:pPr>
    </w:p>
    <w:p w:rsidR="00B625D7" w:rsidRPr="00324175" w:rsidRDefault="00B54760" w:rsidP="00A22886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 w:hint="cs"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>جلسه دوازدهم :</w:t>
      </w:r>
      <w:r w:rsidR="00A22886" w:rsidRP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گرا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ش‌ها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مختلف بیداری اسلامی : تمدن گرا- عرب گرا/ تمدن گرا </w:t>
      </w:r>
      <w:r w:rsidR="00A22886" w:rsidRPr="0032417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–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اسلام‌گرا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/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اسلام‌گرا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یی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سنتی /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اصول‌گرا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یی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اسلامی .</w:t>
      </w:r>
      <w:r w:rsidR="008A6445" w:rsidRP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نظر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ه‌پردازان</w:t>
      </w:r>
      <w:r w:rsidR="008A6445" w:rsidRP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</w:p>
    <w:p w:rsidR="001B0C03" w:rsidRPr="00324175" w:rsidRDefault="001B0C03" w:rsidP="00B54760">
      <w:pPr>
        <w:tabs>
          <w:tab w:val="right" w:pos="385"/>
        </w:tabs>
        <w:spacing w:after="0" w:line="240" w:lineRule="atLeast"/>
        <w:ind w:left="-45"/>
        <w:jc w:val="both"/>
        <w:rPr>
          <w:rFonts w:ascii="Times New Roman" w:eastAsia="Times New Roman" w:hAnsi="Times New Roman" w:cs="B Mitra"/>
          <w:b/>
          <w:bCs/>
          <w:noProof/>
          <w:sz w:val="28"/>
          <w:szCs w:val="28"/>
        </w:rPr>
      </w:pPr>
    </w:p>
    <w:p w:rsidR="001B0C03" w:rsidRPr="00324175" w:rsidRDefault="00B54760" w:rsidP="00A22886">
      <w:pPr>
        <w:spacing w:after="0" w:line="240" w:lineRule="atLeast"/>
        <w:ind w:left="-45"/>
        <w:jc w:val="both"/>
        <w:rPr>
          <w:rFonts w:ascii="Times New Roman" w:eastAsia="Times New Roman" w:hAnsi="Times New Roman" w:cs="B Mitra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دوازدهم : 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نقش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اصول‌گرا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یی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اسلامی در پیروزی انقلاب اسلامی</w:t>
      </w:r>
      <w:r w:rsid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نقش انقلاب اسلامی در بیداری اخیر جهان اسلام </w:t>
      </w:r>
    </w:p>
    <w:p w:rsidR="001B0C03" w:rsidRPr="00324175" w:rsidRDefault="001B0C03" w:rsidP="001B0C03">
      <w:pPr>
        <w:autoSpaceDE w:val="0"/>
        <w:autoSpaceDN w:val="0"/>
        <w:adjustRightInd w:val="0"/>
        <w:spacing w:after="0" w:line="240" w:lineRule="atLeast"/>
        <w:ind w:left="-45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>جلسه سیزدهم:</w:t>
      </w:r>
      <w:r w:rsidR="00A22886" w:rsidRP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نفت و اهمیت آن در جهان .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تأث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ر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اهمیت نفت بر گسترش دامنه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س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است‌ها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استعماری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برجهان</w:t>
      </w:r>
      <w:r w:rsidR="00A22886"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اسلام.</w:t>
      </w:r>
      <w:r w:rsidR="00A22886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بحران‌ها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A22886" w:rsidRP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اقتصادی و اجتماعی در جهان اسلام.</w:t>
      </w:r>
      <w:r w:rsidR="00A22886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عقب‌ماندگ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A22886" w:rsidRP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و عدم توسعه در کشورهای اسلامی جدید قرن بیستم. اساس وابستگی دول و شوراهای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منطقه‌ا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A22886" w:rsidRP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</w:p>
    <w:p w:rsidR="001B0C03" w:rsidRPr="00324175" w:rsidRDefault="001B0C03" w:rsidP="001B0C03">
      <w:pPr>
        <w:autoSpaceDE w:val="0"/>
        <w:autoSpaceDN w:val="0"/>
        <w:adjustRightInd w:val="0"/>
        <w:spacing w:after="0" w:line="240" w:lineRule="atLeast"/>
        <w:ind w:left="-45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</w:p>
    <w:p w:rsidR="001B0C03" w:rsidRPr="00324175" w:rsidRDefault="001B0C03" w:rsidP="00A22886">
      <w:pPr>
        <w:autoSpaceDE w:val="0"/>
        <w:autoSpaceDN w:val="0"/>
        <w:adjustRightInd w:val="0"/>
        <w:spacing w:after="0" w:line="240" w:lineRule="atLeast"/>
        <w:ind w:left="-45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>جلسه چهاردهم:</w:t>
      </w:r>
      <w:r w:rsidR="00A22886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 </w:t>
      </w:r>
      <w:r w:rsidR="00A22886" w:rsidRP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بلوک شرق و غرب و ماهیت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س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است‌ها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A22886" w:rsidRP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وابسته.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ناس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ونال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سم</w:t>
      </w:r>
      <w:r w:rsidR="00A22886" w:rsidRP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وارداتی و رواج عصبیت جاهلی در روابط کشورهای اسلامی.</w:t>
      </w:r>
      <w:r w:rsidR="008A644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نظر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ه‌پردازان</w:t>
      </w:r>
      <w:r w:rsidR="008A6445" w:rsidRP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</w:p>
    <w:p w:rsidR="001B0C03" w:rsidRPr="00324175" w:rsidRDefault="001B0C03" w:rsidP="001B0C03">
      <w:pPr>
        <w:autoSpaceDE w:val="0"/>
        <w:autoSpaceDN w:val="0"/>
        <w:adjustRightInd w:val="0"/>
        <w:spacing w:after="0" w:line="240" w:lineRule="atLeast"/>
        <w:ind w:left="-45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</w:p>
    <w:p w:rsidR="001B0C03" w:rsidRPr="00324175" w:rsidRDefault="001B0C03" w:rsidP="001B0C03">
      <w:pPr>
        <w:autoSpaceDE w:val="0"/>
        <w:autoSpaceDN w:val="0"/>
        <w:adjustRightInd w:val="0"/>
        <w:spacing w:after="0" w:line="240" w:lineRule="atLeast"/>
        <w:ind w:left="-45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>جلسه پانزدهم:</w:t>
      </w:r>
      <w:r w:rsidR="00A22886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 </w:t>
      </w:r>
      <w:r w:rsidR="00A22886" w:rsidRP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میراث فرهنگ و تمدن در جهان اسلام. بررسی روند وحدت در جهان اسلام. اصل تقریب مذاهب اسلامی برای دریافت وحدت رویه در جهان اسلام. تکفیر و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بن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ان‌ها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A22886" w:rsidRPr="00A22886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رشد آن در جهان اسلام. </w:t>
      </w:r>
    </w:p>
    <w:p w:rsidR="001B0C03" w:rsidRPr="00324175" w:rsidRDefault="001B0C03" w:rsidP="001B0C03">
      <w:pPr>
        <w:autoSpaceDE w:val="0"/>
        <w:autoSpaceDN w:val="0"/>
        <w:adjustRightInd w:val="0"/>
        <w:spacing w:after="0" w:line="240" w:lineRule="atLeast"/>
        <w:ind w:left="-45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</w:p>
    <w:p w:rsidR="001B0C03" w:rsidRPr="00324175" w:rsidRDefault="001B0C03" w:rsidP="008A6445">
      <w:pPr>
        <w:autoSpaceDE w:val="0"/>
        <w:autoSpaceDN w:val="0"/>
        <w:adjustRightInd w:val="0"/>
        <w:spacing w:after="0" w:line="240" w:lineRule="atLeast"/>
        <w:ind w:left="-45"/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</w:pPr>
      <w:r w:rsidRPr="00324175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</w:rPr>
        <w:t xml:space="preserve">جلسه شانزدهم: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س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است‌ها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جهانی و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تأث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ر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آن بر رواج 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تفرقه 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در</w:t>
      </w:r>
      <w:r w:rsidRPr="0032417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جهان اسلام.</w:t>
      </w:r>
      <w:r w:rsidR="00A22886" w:rsidRP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8A6445" w:rsidRP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احزاب و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جر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ان‌ها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 w:rsidRP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تأث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رگذار</w:t>
      </w:r>
      <w:r w:rsidR="008A6445" w:rsidRP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 xml:space="preserve"> بر فرهنگ و تمدن اسلامی. </w:t>
      </w:r>
      <w:r w:rsidR="008A6445">
        <w:rPr>
          <w:rFonts w:ascii="Times New Roman" w:eastAsia="Times New Roman" w:hAnsi="Times New Roman" w:cs="B Mitra"/>
          <w:noProof/>
          <w:sz w:val="28"/>
          <w:szCs w:val="28"/>
          <w:rtl/>
        </w:rPr>
        <w:t>نظر</w:t>
      </w:r>
      <w:r w:rsid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ی</w:t>
      </w:r>
      <w:r w:rsidR="008A6445">
        <w:rPr>
          <w:rFonts w:ascii="Times New Roman" w:eastAsia="Times New Roman" w:hAnsi="Times New Roman" w:cs="B Mitra" w:hint="eastAsia"/>
          <w:noProof/>
          <w:sz w:val="28"/>
          <w:szCs w:val="28"/>
          <w:rtl/>
        </w:rPr>
        <w:t>ه‌پردازان</w:t>
      </w:r>
      <w:r w:rsidR="008A6445" w:rsidRPr="008A6445">
        <w:rPr>
          <w:rFonts w:ascii="Times New Roman" w:eastAsia="Times New Roman" w:hAnsi="Times New Roman" w:cs="B Mitra" w:hint="cs"/>
          <w:noProof/>
          <w:sz w:val="28"/>
          <w:szCs w:val="28"/>
          <w:rtl/>
        </w:rPr>
        <w:t>.</w:t>
      </w:r>
    </w:p>
    <w:p w:rsidR="005D13DA" w:rsidRPr="00324175" w:rsidRDefault="005D13DA" w:rsidP="00B54760">
      <w:pPr>
        <w:spacing w:after="0" w:line="240" w:lineRule="atLeast"/>
        <w:ind w:left="-45"/>
        <w:rPr>
          <w:rFonts w:cs="B Mitra"/>
          <w:sz w:val="28"/>
          <w:szCs w:val="28"/>
        </w:rPr>
      </w:pPr>
    </w:p>
    <w:sectPr w:rsidR="005D13DA" w:rsidRPr="00324175" w:rsidSect="00DA46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964"/>
    <w:multiLevelType w:val="hybridMultilevel"/>
    <w:tmpl w:val="00C28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F1608"/>
    <w:multiLevelType w:val="hybridMultilevel"/>
    <w:tmpl w:val="EA16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449F"/>
    <w:rsid w:val="000671CE"/>
    <w:rsid w:val="000D449F"/>
    <w:rsid w:val="001B0C03"/>
    <w:rsid w:val="00324175"/>
    <w:rsid w:val="003A3F41"/>
    <w:rsid w:val="003D7508"/>
    <w:rsid w:val="004B7459"/>
    <w:rsid w:val="004F1179"/>
    <w:rsid w:val="005D13DA"/>
    <w:rsid w:val="005D6F22"/>
    <w:rsid w:val="00824309"/>
    <w:rsid w:val="008A6445"/>
    <w:rsid w:val="009826E9"/>
    <w:rsid w:val="009B2649"/>
    <w:rsid w:val="00A15EB9"/>
    <w:rsid w:val="00A22886"/>
    <w:rsid w:val="00B05BDC"/>
    <w:rsid w:val="00B54760"/>
    <w:rsid w:val="00B625D7"/>
    <w:rsid w:val="00C97D4A"/>
    <w:rsid w:val="00DA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9F"/>
    <w:pPr>
      <w:bidi/>
    </w:pPr>
  </w:style>
  <w:style w:type="paragraph" w:styleId="Heading4">
    <w:name w:val="heading 4"/>
    <w:basedOn w:val="Normal"/>
    <w:link w:val="Heading4Char"/>
    <w:uiPriority w:val="9"/>
    <w:qFormat/>
    <w:rsid w:val="003A3F4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A3F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F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b.ac.ir/astaff/salehi/fa?skinsrc=%5bg%5d/skins/bravonewmenu/home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xp-shop</dc:creator>
  <cp:lastModifiedBy>xp-shop</cp:lastModifiedBy>
  <cp:revision>10</cp:revision>
  <dcterms:created xsi:type="dcterms:W3CDTF">2019-01-01T09:49:00Z</dcterms:created>
  <dcterms:modified xsi:type="dcterms:W3CDTF">2019-01-01T17:09:00Z</dcterms:modified>
</cp:coreProperties>
</file>