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1C" w:rsidRDefault="00B01A43" w:rsidP="00853157">
      <w:pPr>
        <w:jc w:val="center"/>
        <w:rPr>
          <w:rFonts w:cs="B Badr"/>
          <w:sz w:val="28"/>
          <w:szCs w:val="28"/>
          <w:rtl/>
          <w:lang w:bidi="fa-IR"/>
        </w:rPr>
      </w:pPr>
      <w:r w:rsidRPr="00853157">
        <w:rPr>
          <w:rFonts w:cs="B Badr" w:hint="cs"/>
          <w:sz w:val="28"/>
          <w:szCs w:val="28"/>
          <w:rtl/>
          <w:lang w:bidi="fa-IR"/>
        </w:rPr>
        <w:t>بسم الله الرحمان الرحیم</w:t>
      </w:r>
    </w:p>
    <w:p w:rsidR="00853157" w:rsidRDefault="00853157" w:rsidP="00853157">
      <w:pPr>
        <w:jc w:val="center"/>
        <w:rPr>
          <w:rFonts w:cs="B Badr"/>
          <w:sz w:val="28"/>
          <w:szCs w:val="28"/>
          <w:rtl/>
          <w:lang w:bidi="fa-IR"/>
        </w:rPr>
      </w:pPr>
    </w:p>
    <w:p w:rsidR="00853157" w:rsidRDefault="00853157" w:rsidP="00853157">
      <w:pPr>
        <w:jc w:val="right"/>
        <w:rPr>
          <w:rFonts w:cs="B Badr"/>
          <w:color w:val="212529"/>
          <w:sz w:val="28"/>
          <w:szCs w:val="28"/>
          <w:shd w:val="clear" w:color="auto" w:fill="F8F9FA"/>
          <w:rtl/>
        </w:rPr>
      </w:pP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>وَإِن مِّن شَي</w:t>
      </w: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ءٍ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 xml:space="preserve"> </w:t>
      </w: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إِلَّا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 xml:space="preserve"> </w:t>
      </w: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عِندَنَا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 xml:space="preserve"> </w:t>
      </w: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خَزَائِنُهُ</w:t>
      </w:r>
      <w:r w:rsidRPr="00853157">
        <w:rPr>
          <w:rFonts w:ascii="Times New Roman" w:hAnsi="Times New Roman" w:cs="Times New Roman" w:hint="cs"/>
          <w:color w:val="212529"/>
          <w:sz w:val="28"/>
          <w:szCs w:val="28"/>
          <w:shd w:val="clear" w:color="auto" w:fill="F8F9FA"/>
          <w:rtl/>
        </w:rPr>
        <w:t>ۥ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 xml:space="preserve"> </w:t>
      </w: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وَمَا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 xml:space="preserve"> </w:t>
      </w: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نُنَزِّلُهُ</w:t>
      </w:r>
      <w:r w:rsidRPr="00853157">
        <w:rPr>
          <w:rFonts w:ascii="Times New Roman" w:hAnsi="Times New Roman" w:cs="Times New Roman" w:hint="cs"/>
          <w:color w:val="212529"/>
          <w:sz w:val="28"/>
          <w:szCs w:val="28"/>
          <w:shd w:val="clear" w:color="auto" w:fill="F8F9FA"/>
          <w:rtl/>
        </w:rPr>
        <w:t>ۥٓ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 xml:space="preserve"> </w:t>
      </w: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إِلَّا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 xml:space="preserve"> </w:t>
      </w: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بِقَدَ</w:t>
      </w:r>
      <w:r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 xml:space="preserve">ر </w:t>
      </w:r>
      <w:r w:rsidRPr="00853157">
        <w:rPr>
          <w:rFonts w:cs="B Badr"/>
          <w:color w:val="212529"/>
          <w:sz w:val="28"/>
          <w:szCs w:val="28"/>
          <w:shd w:val="clear" w:color="auto" w:fill="F8F9FA"/>
          <w:rtl/>
        </w:rPr>
        <w:t>مَّع</w:t>
      </w:r>
      <w:r w:rsidRPr="00853157">
        <w:rPr>
          <w:rFonts w:cs="B Badr" w:hint="cs"/>
          <w:color w:val="212529"/>
          <w:sz w:val="28"/>
          <w:szCs w:val="28"/>
          <w:shd w:val="clear" w:color="auto" w:fill="F8F9FA"/>
          <w:rtl/>
        </w:rPr>
        <w:t>لُوم</w:t>
      </w:r>
      <w:r>
        <w:rPr>
          <w:rFonts w:cs="B Badr" w:hint="cs"/>
          <w:color w:val="212529"/>
          <w:sz w:val="28"/>
          <w:szCs w:val="28"/>
          <w:shd w:val="clear" w:color="auto" w:fill="F8F9FA"/>
          <w:rtl/>
        </w:rPr>
        <w:t xml:space="preserve"> (حجر 21)</w:t>
      </w:r>
    </w:p>
    <w:p w:rsidR="00853157" w:rsidRPr="00853157" w:rsidRDefault="00853157" w:rsidP="00853157">
      <w:pPr>
        <w:jc w:val="right"/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</w:pP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>و هيچ چيزى [در عالم هستى] نيست، مگر آن كه گنجينه هاى آن تنها نزد ماست و ما آن را جز به اندازه اى معين فرو نمى‌فرستيم</w:t>
      </w:r>
      <w:bookmarkStart w:id="0" w:name="_GoBack"/>
      <w:bookmarkEnd w:id="0"/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</w:rPr>
        <w:t> </w:t>
      </w:r>
    </w:p>
    <w:p w:rsidR="00853157" w:rsidRPr="00853157" w:rsidRDefault="00853157" w:rsidP="00853157">
      <w:pPr>
        <w:shd w:val="clear" w:color="auto" w:fill="DFF6F1"/>
        <w:spacing w:after="0" w:line="240" w:lineRule="auto"/>
        <w:jc w:val="right"/>
        <w:rPr>
          <w:rFonts w:ascii="Traditional Arabic" w:eastAsia="Times New Roman" w:hAnsi="Traditional Arabic" w:cs="B Badr"/>
          <w:color w:val="314B08"/>
          <w:sz w:val="28"/>
          <w:szCs w:val="28"/>
        </w:rPr>
      </w:pPr>
      <w:r w:rsidRPr="00853157">
        <w:rPr>
          <w:rFonts w:ascii="Traditional Arabic" w:eastAsia="Times New Roman" w:hAnsi="Traditional Arabic" w:cs="B Badr"/>
          <w:color w:val="129B63"/>
          <w:sz w:val="28"/>
          <w:szCs w:val="28"/>
        </w:rPr>
        <w:t> </w:t>
      </w:r>
      <w:r>
        <w:rPr>
          <w:rFonts w:ascii="Traditional Arabic" w:eastAsia="Times New Roman" w:hAnsi="Traditional Arabic" w:cs="B Badr" w:hint="cs"/>
          <w:color w:val="129B63"/>
          <w:sz w:val="28"/>
          <w:szCs w:val="28"/>
          <w:rtl/>
        </w:rPr>
        <w:t xml:space="preserve"> نباته: </w:t>
      </w:r>
      <w:r w:rsidRPr="00853157">
        <w:rPr>
          <w:rFonts w:ascii="Traditional Arabic" w:eastAsia="Times New Roman" w:hAnsi="Traditional Arabic" w:cs="B Badr"/>
          <w:color w:val="314B08"/>
          <w:sz w:val="28"/>
          <w:szCs w:val="28"/>
          <w:rtl/>
        </w:rPr>
        <w:t>إنّ أميرَ المؤمنينَ عليه السلام عَدَلَ مِن عِندِ حائطٍ مائلٍ إلى حائطٍ آخَرَ ، فقيلَ لَهُ : يا أميرَ المؤمنينَ ، تَفِرُّ مِن قَضاءِ اللّه ِ ؟ ! قالَ : أفِرُّ مِن قَضاءِ اللّه ِ إلى قَدَرِ اللّه ِ عَزَّوجلَّ</w:t>
      </w:r>
      <w:r w:rsidRPr="00853157">
        <w:rPr>
          <w:rFonts w:ascii="Traditional Arabic" w:eastAsia="Times New Roman" w:hAnsi="Traditional Arabic" w:cs="B Badr"/>
          <w:color w:val="314B08"/>
          <w:sz w:val="28"/>
          <w:szCs w:val="28"/>
        </w:rPr>
        <w:t xml:space="preserve"> . </w:t>
      </w:r>
      <w:r w:rsidRPr="00853157">
        <w:rPr>
          <w:rFonts w:ascii="Traditional Arabic" w:eastAsia="Times New Roman" w:hAnsi="Traditional Arabic" w:cs="B Badr"/>
          <w:noProof/>
          <w:color w:val="E04F08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1" name="Picture 1" descr="حديث">
              <a:hlinkClick xmlns:a="http://schemas.openxmlformats.org/drawingml/2006/main" r:id="rId4" tooltip="&quot; بحار الأنوار : 41 / 2 / 3 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ديث">
                      <a:hlinkClick r:id="rId4" tooltip="&quot; بحار الأنوار : 41 / 2 / 3 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57" w:rsidRPr="00853157" w:rsidRDefault="00853157" w:rsidP="00853157">
      <w:pPr>
        <w:shd w:val="clear" w:color="auto" w:fill="DFF6F1"/>
        <w:spacing w:after="0" w:line="240" w:lineRule="auto"/>
        <w:jc w:val="right"/>
        <w:rPr>
          <w:rFonts w:ascii="Traditional Arabic" w:eastAsia="Times New Roman" w:hAnsi="Traditional Arabic" w:cs="B Badr"/>
          <w:color w:val="0C6172"/>
          <w:sz w:val="28"/>
          <w:szCs w:val="28"/>
        </w:rPr>
      </w:pPr>
      <w:r w:rsidRPr="00853157">
        <w:rPr>
          <w:rFonts w:ascii="Traditional Arabic" w:eastAsia="Times New Roman" w:hAnsi="Traditional Arabic" w:cs="B Badr"/>
          <w:color w:val="0C2290"/>
          <w:sz w:val="28"/>
          <w:szCs w:val="28"/>
          <w:rtl/>
        </w:rPr>
        <w:t>ابن نباته</w:t>
      </w:r>
      <w:r w:rsidRPr="00853157">
        <w:rPr>
          <w:rFonts w:ascii="Traditional Arabic" w:eastAsia="Times New Roman" w:hAnsi="Traditional Arabic" w:cs="B Badr"/>
          <w:color w:val="0C2290"/>
          <w:sz w:val="28"/>
          <w:szCs w:val="28"/>
        </w:rPr>
        <w:t xml:space="preserve"> : </w:t>
      </w:r>
      <w:r w:rsidRPr="00853157">
        <w:rPr>
          <w:rFonts w:ascii="Traditional Arabic" w:eastAsia="Times New Roman" w:hAnsi="Traditional Arabic" w:cs="B Badr"/>
          <w:color w:val="0C6172"/>
          <w:sz w:val="28"/>
          <w:szCs w:val="28"/>
          <w:rtl/>
        </w:rPr>
        <w:t>امير المؤمنين عليه السلام از كنار ديوار خميده اى، به طرف ديوار ديگرى رفت. به آن حضرت عرض شد : يا امير المؤمنين ! از قضاى خدا مى گريزى ؟ فرمود : از قضاى خدا به سوى قدر خداوند عز و جل مى گريزم</w:t>
      </w:r>
      <w:r w:rsidRPr="00853157">
        <w:rPr>
          <w:rFonts w:ascii="Traditional Arabic" w:eastAsia="Times New Roman" w:hAnsi="Traditional Arabic" w:cs="B Badr"/>
          <w:color w:val="0C6172"/>
          <w:sz w:val="28"/>
          <w:szCs w:val="28"/>
        </w:rPr>
        <w:t xml:space="preserve"> .</w:t>
      </w:r>
    </w:p>
    <w:p w:rsidR="00853157" w:rsidRPr="00853157" w:rsidRDefault="00853157" w:rsidP="00853157">
      <w:pPr>
        <w:jc w:val="right"/>
        <w:rPr>
          <w:rFonts w:cs="B Badr"/>
          <w:sz w:val="28"/>
          <w:szCs w:val="28"/>
          <w:rtl/>
          <w:lang w:bidi="fa-IR"/>
        </w:rPr>
      </w:pPr>
    </w:p>
    <w:p w:rsidR="007025D8" w:rsidRPr="00853157" w:rsidRDefault="0052258F" w:rsidP="00853157">
      <w:pPr>
        <w:jc w:val="right"/>
        <w:rPr>
          <w:rFonts w:ascii="Arial" w:hAnsi="Arial" w:cs="B Badr"/>
          <w:color w:val="212529"/>
          <w:sz w:val="28"/>
          <w:szCs w:val="28"/>
          <w:shd w:val="clear" w:color="auto" w:fill="F8F9FA"/>
          <w:rtl/>
          <w:lang w:bidi="fa-IR"/>
        </w:rPr>
      </w:pP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قال علی (علیه السلام): ینبَغی لِلعاقِلِ اَن یحتَرِسَ مِن سُکرِ المالِ وَ سُکرِ القُدرَةِ، وَ سُکرِ العِلمِ، وَ سُکرِ المَدحِ وَ سُکرِ الشَّبابِ، فَاِنَّ لِکلِّ ذالِک ریاحا خَبیثَةً تَسلُبُ العَقلَ وَ تَستَخِفُّ الوَقارَ؛</w:t>
      </w:r>
      <w:r w:rsidR="007025D8"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  <w:lang w:bidi="fa-IR"/>
        </w:rPr>
        <w:t xml:space="preserve">  </w:t>
      </w:r>
    </w:p>
    <w:p w:rsidR="0052258F" w:rsidRPr="00853157" w:rsidRDefault="007025D8" w:rsidP="00853157">
      <w:pPr>
        <w:jc w:val="right"/>
        <w:rPr>
          <w:rFonts w:ascii="Arial" w:hAnsi="Arial" w:cs="B Badr"/>
          <w:color w:val="212529"/>
          <w:sz w:val="28"/>
          <w:szCs w:val="28"/>
          <w:shd w:val="clear" w:color="auto" w:fill="F8F9FA"/>
        </w:rPr>
      </w:pPr>
      <w:r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  <w:lang w:bidi="fa-IR"/>
        </w:rPr>
        <w:t xml:space="preserve"> </w:t>
      </w:r>
      <w:r w:rsidR="0052258F"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>شایسته است که انسان عاقل از (پنج گونه مستی در وجود خودش محافظت و پاسداری نماید</w:t>
      </w:r>
      <w:r w:rsidR="0052258F" w:rsidRPr="00853157">
        <w:rPr>
          <w:rFonts w:ascii="Arial" w:hAnsi="Arial" w:cs="B Badr"/>
          <w:color w:val="212529"/>
          <w:sz w:val="28"/>
          <w:szCs w:val="28"/>
          <w:shd w:val="clear" w:color="auto" w:fill="F8F9FA"/>
        </w:rPr>
        <w:t>:</w:t>
      </w:r>
    </w:p>
    <w:p w:rsidR="0052258F" w:rsidRPr="00853157" w:rsidRDefault="0052258F" w:rsidP="00853157">
      <w:pPr>
        <w:jc w:val="right"/>
        <w:rPr>
          <w:rFonts w:ascii="Arial" w:hAnsi="Arial" w:cs="B Badr"/>
          <w:color w:val="212529"/>
          <w:sz w:val="28"/>
          <w:szCs w:val="28"/>
          <w:shd w:val="clear" w:color="auto" w:fill="F8F9FA"/>
        </w:rPr>
      </w:pP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</w:rPr>
        <w:t>.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>مستی ثروت</w:t>
      </w:r>
    </w:p>
    <w:p w:rsidR="0052258F" w:rsidRPr="00853157" w:rsidRDefault="0052258F" w:rsidP="00853157">
      <w:pPr>
        <w:jc w:val="right"/>
        <w:rPr>
          <w:rFonts w:ascii="Arial" w:hAnsi="Arial" w:cs="B Badr"/>
          <w:color w:val="212529"/>
          <w:sz w:val="28"/>
          <w:szCs w:val="28"/>
          <w:shd w:val="clear" w:color="auto" w:fill="F8F9FA"/>
        </w:rPr>
      </w:pP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</w:rPr>
        <w:t>.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>مستی قدرت</w:t>
      </w:r>
    </w:p>
    <w:p w:rsidR="0052258F" w:rsidRPr="00853157" w:rsidRDefault="0052258F" w:rsidP="00853157">
      <w:pPr>
        <w:jc w:val="right"/>
        <w:rPr>
          <w:rFonts w:ascii="Arial" w:hAnsi="Arial" w:cs="B Badr"/>
          <w:color w:val="212529"/>
          <w:sz w:val="28"/>
          <w:szCs w:val="28"/>
          <w:shd w:val="clear" w:color="auto" w:fill="F8F9FA"/>
        </w:rPr>
      </w:pP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</w:rPr>
        <w:t>.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>مستی علم و دانش</w:t>
      </w:r>
    </w:p>
    <w:p w:rsidR="0052258F" w:rsidRPr="00853157" w:rsidRDefault="0052258F" w:rsidP="00853157">
      <w:pPr>
        <w:jc w:val="right"/>
        <w:rPr>
          <w:rFonts w:ascii="Arial" w:hAnsi="Arial" w:cs="B Badr"/>
          <w:color w:val="212529"/>
          <w:sz w:val="28"/>
          <w:szCs w:val="28"/>
          <w:shd w:val="clear" w:color="auto" w:fill="F8F9FA"/>
        </w:rPr>
      </w:pP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</w:rPr>
        <w:t>.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>مستی مدح و ستایش</w:t>
      </w:r>
    </w:p>
    <w:p w:rsidR="0052258F" w:rsidRPr="00853157" w:rsidRDefault="0052258F" w:rsidP="00853157">
      <w:pPr>
        <w:jc w:val="right"/>
        <w:rPr>
          <w:rFonts w:ascii="Arial" w:hAnsi="Arial" w:cs="B Badr"/>
          <w:color w:val="212529"/>
          <w:sz w:val="28"/>
          <w:szCs w:val="28"/>
          <w:shd w:val="clear" w:color="auto" w:fill="F8F9FA"/>
        </w:rPr>
      </w:pP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</w:rPr>
        <w:t>.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t>مستی غرور جوانی</w:t>
      </w: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</w:rPr>
        <w:t>.</w:t>
      </w:r>
    </w:p>
    <w:p w:rsidR="00153EF9" w:rsidRPr="00853157" w:rsidRDefault="007025D8" w:rsidP="00853157">
      <w:pPr>
        <w:jc w:val="right"/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</w:pPr>
      <w:r w:rsidRPr="00853157">
        <w:rPr>
          <w:rFonts w:ascii="Arial" w:hAnsi="Arial" w:cs="B Badr"/>
          <w:color w:val="212529"/>
          <w:sz w:val="28"/>
          <w:szCs w:val="28"/>
          <w:shd w:val="clear" w:color="auto" w:fill="F8F9FA"/>
          <w:rtl/>
        </w:rPr>
        <w:lastRenderedPageBreak/>
        <w:t>به دلیل اینکه هر یک از این مستی های پنجگانه دارای ویژگی و بادهای پلیدی هستند. (که اگرکنترل و پاسداری نشوند) عقل انسان را نابود می کنند و وقار و هیبت او را سبک و بی ارزش می نمایند</w:t>
      </w:r>
      <w:r w:rsidR="00153EF9" w:rsidRPr="00853157">
        <w:rPr>
          <w:rFonts w:ascii="Arial" w:hAnsi="Arial" w:cs="B Badr" w:hint="cs"/>
          <w:color w:val="212529"/>
          <w:sz w:val="28"/>
          <w:szCs w:val="28"/>
          <w:shd w:val="clear" w:color="auto" w:fill="F8F9FA"/>
          <w:rtl/>
        </w:rPr>
        <w:t>.</w:t>
      </w:r>
    </w:p>
    <w:p w:rsidR="00B01A43" w:rsidRPr="00853157" w:rsidRDefault="00153EF9" w:rsidP="00853157">
      <w:pPr>
        <w:jc w:val="right"/>
        <w:rPr>
          <w:rFonts w:cs="B Badr"/>
          <w:sz w:val="28"/>
          <w:szCs w:val="28"/>
          <w:rtl/>
          <w:lang w:bidi="fa-IR"/>
        </w:rPr>
      </w:pPr>
      <w:r w:rsidRPr="00853157">
        <w:rPr>
          <w:rFonts w:ascii="iran_sansregular" w:hAnsi="iran_sansregular" w:cs="B Badr"/>
          <w:color w:val="0F0F0F"/>
          <w:sz w:val="28"/>
          <w:szCs w:val="28"/>
          <w:shd w:val="clear" w:color="auto" w:fill="FFFFFF"/>
          <w:rtl/>
        </w:rPr>
        <w:t>حال دنیا را چو پرسیدم من از فرزانه ای</w:t>
      </w:r>
      <w:r w:rsidRPr="00853157">
        <w:rPr>
          <w:rFonts w:ascii="iran_sansregular" w:hAnsi="iran_sansregular" w:cs="B Badr"/>
          <w:color w:val="0F0F0F"/>
          <w:sz w:val="28"/>
          <w:szCs w:val="28"/>
        </w:rPr>
        <w:br/>
      </w:r>
      <w:r w:rsidRPr="00853157">
        <w:rPr>
          <w:rFonts w:ascii="iran_sansregular" w:hAnsi="iran_sansregular" w:cs="B Badr"/>
          <w:color w:val="0F0F0F"/>
          <w:sz w:val="28"/>
          <w:szCs w:val="28"/>
          <w:shd w:val="clear" w:color="auto" w:fill="FFFFFF"/>
          <w:rtl/>
        </w:rPr>
        <w:t>گفت یا باد است ، یا خواب است ، یا افسانه ای</w:t>
      </w:r>
      <w:r w:rsidRPr="00853157">
        <w:rPr>
          <w:rFonts w:ascii="iran_sansregular" w:hAnsi="iran_sansregular" w:cs="B Badr"/>
          <w:color w:val="0F0F0F"/>
          <w:sz w:val="28"/>
          <w:szCs w:val="28"/>
        </w:rPr>
        <w:br/>
      </w:r>
      <w:r w:rsidRPr="00853157">
        <w:rPr>
          <w:rFonts w:ascii="iran_sansregular" w:hAnsi="iran_sansregular" w:cs="B Badr"/>
          <w:color w:val="0F0F0F"/>
          <w:sz w:val="28"/>
          <w:szCs w:val="28"/>
          <w:shd w:val="clear" w:color="auto" w:fill="FFFFFF"/>
          <w:rtl/>
        </w:rPr>
        <w:t>گفتم آن حال را چه می گویی که دل بر او نهم</w:t>
      </w:r>
      <w:r w:rsidRPr="00853157">
        <w:rPr>
          <w:rFonts w:ascii="iran_sansregular" w:hAnsi="iran_sansregular" w:cs="B Badr"/>
          <w:color w:val="0F0F0F"/>
          <w:sz w:val="28"/>
          <w:szCs w:val="28"/>
        </w:rPr>
        <w:br/>
      </w:r>
      <w:r w:rsidRPr="00853157">
        <w:rPr>
          <w:rFonts w:ascii="iran_sansregular" w:hAnsi="iran_sansregular" w:cs="B Badr"/>
          <w:color w:val="0F0F0F"/>
          <w:sz w:val="28"/>
          <w:szCs w:val="28"/>
          <w:shd w:val="clear" w:color="auto" w:fill="FFFFFF"/>
          <w:rtl/>
        </w:rPr>
        <w:t>گفت یا مستند یا کورند یا دیوانه ای</w:t>
      </w:r>
      <w:r w:rsidRPr="00853157">
        <w:rPr>
          <w:rFonts w:ascii="iran_sansregular" w:hAnsi="iran_sansregular" w:cs="B Badr"/>
          <w:color w:val="0F0F0F"/>
          <w:sz w:val="28"/>
          <w:szCs w:val="28"/>
        </w:rPr>
        <w:br/>
      </w:r>
      <w:r w:rsidRPr="00853157">
        <w:rPr>
          <w:rFonts w:ascii="iran_sansregular" w:hAnsi="iran_sansregular" w:cs="B Badr"/>
          <w:color w:val="0F0F0F"/>
          <w:sz w:val="28"/>
          <w:szCs w:val="28"/>
          <w:shd w:val="clear" w:color="auto" w:fill="FFFFFF"/>
          <w:rtl/>
        </w:rPr>
        <w:t>فرصت نمی شود که بشویم ز دیده خواب</w:t>
      </w:r>
      <w:r w:rsidRPr="00853157">
        <w:rPr>
          <w:rFonts w:ascii="iran_sansregular" w:hAnsi="iran_sansregular" w:cs="B Badr"/>
          <w:color w:val="0F0F0F"/>
          <w:sz w:val="28"/>
          <w:szCs w:val="28"/>
        </w:rPr>
        <w:br/>
      </w:r>
      <w:r w:rsidRPr="00853157">
        <w:rPr>
          <w:rFonts w:ascii="iran_sansregular" w:hAnsi="iran_sansregular" w:cs="B Badr"/>
          <w:color w:val="0F0F0F"/>
          <w:sz w:val="28"/>
          <w:szCs w:val="28"/>
          <w:shd w:val="clear" w:color="auto" w:fill="FFFFFF"/>
          <w:rtl/>
        </w:rPr>
        <w:t>از بس که تند می گذرد جویبار عمر</w:t>
      </w:r>
      <w:r w:rsidRPr="00853157">
        <w:rPr>
          <w:rFonts w:ascii="iran_sansregular" w:hAnsi="iran_sansregular" w:cs="B Badr"/>
          <w:color w:val="0F0F0F"/>
          <w:sz w:val="28"/>
          <w:szCs w:val="28"/>
        </w:rPr>
        <w:br/>
      </w:r>
      <w:r w:rsidRPr="00853157">
        <w:rPr>
          <w:rFonts w:ascii="iran_sansregular" w:hAnsi="iran_sansregular" w:cs="B Badr"/>
          <w:color w:val="0F0F0F"/>
          <w:sz w:val="28"/>
          <w:szCs w:val="28"/>
          <w:shd w:val="clear" w:color="auto" w:fill="FFFFFF"/>
          <w:rtl/>
        </w:rPr>
        <w:t>گفتم از احوال عمرم گو که بازم عمر چیست</w:t>
      </w:r>
      <w:r w:rsidRPr="00853157">
        <w:rPr>
          <w:rFonts w:ascii="iran_sansregular" w:hAnsi="iran_sansregular" w:cs="B Badr"/>
          <w:color w:val="0F0F0F"/>
          <w:sz w:val="28"/>
          <w:szCs w:val="28"/>
        </w:rPr>
        <w:br/>
      </w:r>
      <w:r w:rsidRPr="00853157">
        <w:rPr>
          <w:rFonts w:ascii="iran_sansregular" w:hAnsi="iran_sansregular" w:cs="B Badr"/>
          <w:color w:val="0F0F0F"/>
          <w:sz w:val="28"/>
          <w:szCs w:val="28"/>
          <w:shd w:val="clear" w:color="auto" w:fill="FFFFFF"/>
          <w:rtl/>
        </w:rPr>
        <w:t>گفت یا برق است یا شمع است یا پروانه ای</w:t>
      </w:r>
      <w:r w:rsidR="007025D8" w:rsidRPr="00853157">
        <w:rPr>
          <w:rFonts w:ascii="Arial" w:hAnsi="Arial" w:cs="B Badr"/>
          <w:color w:val="212529"/>
          <w:sz w:val="28"/>
          <w:szCs w:val="28"/>
          <w:shd w:val="clear" w:color="auto" w:fill="F8F9FA"/>
        </w:rPr>
        <w:t>.</w:t>
      </w:r>
    </w:p>
    <w:sectPr w:rsidR="00B01A43" w:rsidRPr="00853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11"/>
    <w:rsid w:val="00153EF9"/>
    <w:rsid w:val="00176E86"/>
    <w:rsid w:val="003E251C"/>
    <w:rsid w:val="0052258F"/>
    <w:rsid w:val="00556D32"/>
    <w:rsid w:val="00642111"/>
    <w:rsid w:val="007025D8"/>
    <w:rsid w:val="00853157"/>
    <w:rsid w:val="00B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4B357-EF66-400D-A302-DF9D4323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2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258F"/>
    <w:rPr>
      <w:b/>
      <w:bCs/>
    </w:rPr>
  </w:style>
  <w:style w:type="character" w:customStyle="1" w:styleId="on">
    <w:name w:val="on"/>
    <w:basedOn w:val="DefaultParagraphFont"/>
    <w:rsid w:val="00853157"/>
  </w:style>
  <w:style w:type="character" w:customStyle="1" w:styleId="wow">
    <w:name w:val="wow"/>
    <w:basedOn w:val="DefaultParagraphFont"/>
    <w:rsid w:val="00853157"/>
  </w:style>
  <w:style w:type="character" w:customStyle="1" w:styleId="onf">
    <w:name w:val="onf"/>
    <w:basedOn w:val="DefaultParagraphFont"/>
    <w:rsid w:val="00853157"/>
  </w:style>
  <w:style w:type="character" w:customStyle="1" w:styleId="text-value">
    <w:name w:val="text-value"/>
    <w:basedOn w:val="DefaultParagraphFont"/>
    <w:rsid w:val="0085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9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hadithlib.com/hadithtxts/view/1205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8</cp:revision>
  <dcterms:created xsi:type="dcterms:W3CDTF">2024-11-23T05:42:00Z</dcterms:created>
  <dcterms:modified xsi:type="dcterms:W3CDTF">2024-11-26T05:37:00Z</dcterms:modified>
</cp:coreProperties>
</file>